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5D" w:rsidRDefault="00D3315D" w:rsidP="00D3315D">
      <w:pPr>
        <w:pStyle w:val="Title"/>
        <w:jc w:val="center"/>
      </w:pPr>
      <w:r>
        <w:t>Vingrinājumi – skriptu veidošana</w:t>
      </w:r>
    </w:p>
    <w:p w:rsidR="006E79D1" w:rsidRDefault="000720DB" w:rsidP="000720DB">
      <w:pPr>
        <w:pStyle w:val="Heading1"/>
        <w:numPr>
          <w:ilvl w:val="0"/>
          <w:numId w:val="2"/>
        </w:numPr>
      </w:pPr>
      <w:r>
        <w:t>vingrinājums – ja</w:t>
      </w:r>
      <w:r w:rsidR="006E79D1">
        <w:t>una projekta izveide</w:t>
      </w:r>
    </w:p>
    <w:p w:rsidR="00D3315D" w:rsidRDefault="00D3315D" w:rsidP="0044040C">
      <w:pPr>
        <w:pStyle w:val="ListParagraph"/>
        <w:numPr>
          <w:ilvl w:val="0"/>
          <w:numId w:val="11"/>
        </w:numPr>
      </w:pPr>
      <w:r>
        <w:t xml:space="preserve">Atvērt programmēšanas vidi, izmantojot adresi </w:t>
      </w:r>
      <w:hyperlink r:id="rId7" w:history="1">
        <w:r w:rsidRPr="00A36F1C">
          <w:rPr>
            <w:rStyle w:val="Hyperlink"/>
          </w:rPr>
          <w:t>https://</w:t>
        </w:r>
      </w:hyperlink>
      <w:hyperlink r:id="rId8" w:history="1">
        <w:r w:rsidRPr="00A36F1C">
          <w:rPr>
            <w:rStyle w:val="Hyperlink"/>
          </w:rPr>
          <w:t>scratch.mit.edu</w:t>
        </w:r>
      </w:hyperlink>
      <w:r>
        <w:t>.</w:t>
      </w:r>
    </w:p>
    <w:p w:rsidR="00D3315D" w:rsidRDefault="00D3315D" w:rsidP="0044040C">
      <w:pPr>
        <w:pStyle w:val="ListParagraph"/>
        <w:numPr>
          <w:ilvl w:val="0"/>
          <w:numId w:val="11"/>
        </w:numPr>
      </w:pPr>
      <w:r>
        <w:t xml:space="preserve">Izmantojot pogu, </w:t>
      </w:r>
      <w:r w:rsidRPr="007346C1">
        <w:rPr>
          <w:b/>
        </w:rPr>
        <w:t>Veido</w:t>
      </w:r>
      <w:r>
        <w:t xml:space="preserve"> (</w:t>
      </w:r>
      <w:r w:rsidRPr="007346C1">
        <w:rPr>
          <w:b/>
        </w:rPr>
        <w:t>Create</w:t>
      </w:r>
      <w:r>
        <w:t>) ieiet programmēšanas vidē.</w:t>
      </w:r>
    </w:p>
    <w:p w:rsidR="00D3315D" w:rsidRDefault="00D3315D" w:rsidP="0044040C">
      <w:pPr>
        <w:pStyle w:val="ListParagraph"/>
        <w:numPr>
          <w:ilvl w:val="0"/>
          <w:numId w:val="11"/>
        </w:numPr>
      </w:pPr>
      <w:r>
        <w:t>Pārliecināties, ka skatuves fona un gariņu sadaļā ir izvēlēts kaķa gariņš.</w:t>
      </w:r>
    </w:p>
    <w:p w:rsidR="000C20A7" w:rsidRDefault="000C20A7" w:rsidP="0044040C">
      <w:pPr>
        <w:pStyle w:val="ListParagraph"/>
        <w:numPr>
          <w:ilvl w:val="0"/>
          <w:numId w:val="11"/>
        </w:numPr>
      </w:pPr>
      <w:r>
        <w:t>Pievieno</w:t>
      </w:r>
      <w:r w:rsidR="0044040C">
        <w:t>t</w:t>
      </w:r>
      <w:r>
        <w:t xml:space="preserve"> brīvi izvēlētu skatuves fonu.</w:t>
      </w:r>
    </w:p>
    <w:p w:rsidR="00D3315D" w:rsidRDefault="00D3315D" w:rsidP="0044040C">
      <w:pPr>
        <w:pStyle w:val="ListParagraph"/>
        <w:numPr>
          <w:ilvl w:val="0"/>
          <w:numId w:val="11"/>
        </w:numPr>
      </w:pPr>
      <w:r>
        <w:t xml:space="preserve">Skriptu cilnē izvēlēties bloku grupu </w:t>
      </w:r>
      <w:r w:rsidRPr="007346C1">
        <w:rPr>
          <w:b/>
        </w:rPr>
        <w:t>Notikumi</w:t>
      </w:r>
      <w:r>
        <w:t>.</w:t>
      </w:r>
    </w:p>
    <w:p w:rsidR="00D3315D" w:rsidRDefault="00D3315D" w:rsidP="0044040C">
      <w:pPr>
        <w:pStyle w:val="ListParagraph"/>
        <w:numPr>
          <w:ilvl w:val="0"/>
          <w:numId w:val="11"/>
        </w:numPr>
      </w:pPr>
      <w:r>
        <w:t xml:space="preserve">Izvēlēties bloku </w:t>
      </w:r>
      <w:r>
        <w:rPr>
          <w:noProof/>
          <w:lang w:eastAsia="lv-LV"/>
        </w:rPr>
        <w:drawing>
          <wp:inline distT="0" distB="0" distL="0" distR="0" wp14:anchorId="0DDE0BF0" wp14:editId="1A7C9FED">
            <wp:extent cx="1207770" cy="422910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un ievilkt to skriptu sadaļā.</w:t>
      </w:r>
    </w:p>
    <w:p w:rsidR="00D3315D" w:rsidRDefault="00D3315D" w:rsidP="0044040C">
      <w:pPr>
        <w:pStyle w:val="ListParagraph"/>
        <w:numPr>
          <w:ilvl w:val="0"/>
          <w:numId w:val="11"/>
        </w:numPr>
      </w:pPr>
      <w:r>
        <w:t xml:space="preserve">Izvēlēties skriptu grupu </w:t>
      </w:r>
      <w:r>
        <w:rPr>
          <w:b/>
        </w:rPr>
        <w:t>Kustība</w:t>
      </w:r>
      <w:r>
        <w:t>.</w:t>
      </w:r>
    </w:p>
    <w:p w:rsidR="00D3315D" w:rsidRDefault="00D3315D" w:rsidP="0044040C">
      <w:pPr>
        <w:pStyle w:val="ListParagraph"/>
        <w:numPr>
          <w:ilvl w:val="0"/>
          <w:numId w:val="11"/>
        </w:numPr>
      </w:pPr>
      <w:r>
        <w:t xml:space="preserve">Izvēlēties bloku </w:t>
      </w:r>
      <w:r>
        <w:rPr>
          <w:noProof/>
          <w:lang w:eastAsia="lv-LV"/>
        </w:rPr>
        <w:drawing>
          <wp:inline distT="0" distB="0" distL="0" distR="0" wp14:anchorId="6186A18F" wp14:editId="04F0DA85">
            <wp:extent cx="1259205" cy="267335"/>
            <wp:effectExtent l="1905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un ievilkt to skriptu sadaļā zem notikuma bloka tā, lai tie savienotos.</w:t>
      </w:r>
    </w:p>
    <w:p w:rsidR="00D3315D" w:rsidRDefault="0023388B" w:rsidP="0044040C">
      <w:pPr>
        <w:pStyle w:val="ListParagraph"/>
        <w:numPr>
          <w:ilvl w:val="0"/>
          <w:numId w:val="11"/>
        </w:numPr>
      </w:pPr>
      <w:r>
        <w:t>Mainīt soļa vērtību uz 5</w:t>
      </w:r>
      <w:r w:rsidR="00D3315D">
        <w:t>0.</w:t>
      </w:r>
    </w:p>
    <w:p w:rsidR="00D3315D" w:rsidRDefault="0023388B" w:rsidP="00D3315D">
      <w:pPr>
        <w:ind w:left="360"/>
      </w:pPr>
      <w:r>
        <w:rPr>
          <w:noProof/>
          <w:lang w:eastAsia="lv-LV"/>
        </w:rPr>
        <w:drawing>
          <wp:inline distT="0" distB="0" distL="0" distR="0" wp14:anchorId="730228E8" wp14:editId="654F0AC9">
            <wp:extent cx="1362075" cy="7048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88B" w:rsidRDefault="0023388B" w:rsidP="0044040C">
      <w:pPr>
        <w:pStyle w:val="ListParagraph"/>
        <w:numPr>
          <w:ilvl w:val="0"/>
          <w:numId w:val="11"/>
        </w:numPr>
      </w:pPr>
      <w:r>
        <w:t xml:space="preserve">Pievienot </w:t>
      </w:r>
      <w:r w:rsidR="00146EED" w:rsidRPr="00146EED">
        <w:rPr>
          <w:b/>
        </w:rPr>
        <w:t>Izskata</w:t>
      </w:r>
      <w:r w:rsidR="00146EED">
        <w:t xml:space="preserve"> grupas</w:t>
      </w:r>
      <w:r>
        <w:t xml:space="preserve"> bloku  </w:t>
      </w:r>
      <w:r>
        <w:rPr>
          <w:noProof/>
          <w:lang w:eastAsia="lv-LV"/>
        </w:rPr>
        <w:drawing>
          <wp:inline distT="0" distB="0" distL="0" distR="0" wp14:anchorId="24127159" wp14:editId="0C0D8BE0">
            <wp:extent cx="1457325" cy="3429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un bloku </w:t>
      </w:r>
      <w:r>
        <w:rPr>
          <w:noProof/>
          <w:lang w:eastAsia="lv-LV"/>
        </w:rPr>
        <w:drawing>
          <wp:inline distT="0" distB="0" distL="0" distR="0" wp14:anchorId="66B69C29" wp14:editId="2EB46E92">
            <wp:extent cx="1076325" cy="3619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6E79D1" w:rsidRDefault="006E79D1" w:rsidP="0044040C">
      <w:pPr>
        <w:pStyle w:val="ListParagraph"/>
        <w:numPr>
          <w:ilvl w:val="0"/>
          <w:numId w:val="11"/>
        </w:numPr>
      </w:pPr>
      <w:r>
        <w:t>Pārbaudīt projekta darbību, palaižot to vairākkārt, lai kaķis nonāktu līdz skatuves malai.</w:t>
      </w:r>
    </w:p>
    <w:p w:rsidR="00146EED" w:rsidRDefault="00146EED" w:rsidP="0044040C">
      <w:pPr>
        <w:pStyle w:val="ListParagraph"/>
        <w:numPr>
          <w:ilvl w:val="0"/>
          <w:numId w:val="11"/>
        </w:numPr>
        <w:tabs>
          <w:tab w:val="left" w:leader="underscore" w:pos="8505"/>
        </w:tabs>
      </w:pPr>
      <w:r>
        <w:t xml:space="preserve">Saglabāt projektu skolotāja norādītajā mapē ar nosaukumu </w:t>
      </w:r>
      <w:r>
        <w:rPr>
          <w:i/>
        </w:rPr>
        <w:t>Kakis.sb2.</w:t>
      </w:r>
    </w:p>
    <w:p w:rsidR="00146EED" w:rsidRDefault="00146EED" w:rsidP="0044040C">
      <w:pPr>
        <w:pStyle w:val="ListParagraph"/>
        <w:numPr>
          <w:ilvl w:val="0"/>
          <w:numId w:val="11"/>
        </w:numPr>
      </w:pPr>
      <w:r>
        <w:t>Kā rīkoties, lai nonākot pie skatuves malas, kaķis atgrieztos sākuma punktā?</w:t>
      </w:r>
    </w:p>
    <w:p w:rsidR="00146EED" w:rsidRDefault="00146EED">
      <w:pPr>
        <w:spacing w:before="0" w:after="200"/>
      </w:pPr>
      <w:r>
        <w:br w:type="page"/>
      </w:r>
    </w:p>
    <w:p w:rsidR="00F17CBA" w:rsidRDefault="00F17CBA" w:rsidP="00F17CBA">
      <w:pPr>
        <w:pStyle w:val="Heading1"/>
        <w:ind w:left="360"/>
      </w:pPr>
      <w:r>
        <w:lastRenderedPageBreak/>
        <w:t xml:space="preserve">2.vingrinājums – zīmējuma </w:t>
      </w:r>
      <w:r w:rsidR="00BA40E7">
        <w:t>veidošana, izmantojot koordināta</w:t>
      </w:r>
      <w:r>
        <w:t>s</w:t>
      </w:r>
    </w:p>
    <w:p w:rsidR="00F17CBA" w:rsidRPr="00F17CBA" w:rsidRDefault="00F17CBA" w:rsidP="00F17CBA">
      <w:pPr>
        <w:pStyle w:val="ListParagraph"/>
        <w:numPr>
          <w:ilvl w:val="0"/>
          <w:numId w:val="10"/>
        </w:numPr>
      </w:pPr>
      <w:r>
        <w:t xml:space="preserve">Atvērt projektu </w:t>
      </w:r>
      <w:r w:rsidRPr="00F17CBA">
        <w:rPr>
          <w:i/>
        </w:rPr>
        <w:t>6K_05_01_V2_Sagatave.sb2</w:t>
      </w:r>
    </w:p>
    <w:p w:rsidR="00F17CBA" w:rsidRDefault="00F17CBA" w:rsidP="00F17CBA">
      <w:pPr>
        <w:pStyle w:val="ListParagraph"/>
        <w:numPr>
          <w:ilvl w:val="0"/>
          <w:numId w:val="10"/>
        </w:numPr>
      </w:pPr>
      <w:r>
        <w:t>Pārbaudīt un izpētīt, kā darbojas izveidotais skripts.</w:t>
      </w:r>
    </w:p>
    <w:p w:rsidR="00F17CBA" w:rsidRDefault="00F17CBA" w:rsidP="00F17CBA">
      <w:pPr>
        <w:pStyle w:val="ListParagraph"/>
        <w:numPr>
          <w:ilvl w:val="0"/>
          <w:numId w:val="10"/>
        </w:numPr>
      </w:pPr>
      <w:r>
        <w:t xml:space="preserve">Gariņam </w:t>
      </w:r>
      <w:r w:rsidRPr="00F17CBA">
        <w:rPr>
          <w:b/>
        </w:rPr>
        <w:t>Zīmulis</w:t>
      </w:r>
      <w:r>
        <w:t xml:space="preserve"> izveidot otru skriptu, kas darbojas </w:t>
      </w:r>
      <w:r w:rsidRPr="00F17CBA">
        <w:rPr>
          <w:b/>
        </w:rPr>
        <w:t>“Kad piespiests taustiņš Atstarpe”</w:t>
      </w:r>
      <w:r>
        <w:t>.</w:t>
      </w:r>
    </w:p>
    <w:p w:rsidR="00F17CBA" w:rsidRDefault="00F17CBA" w:rsidP="00F17CBA">
      <w:pPr>
        <w:pStyle w:val="ListParagraph"/>
        <w:numPr>
          <w:ilvl w:val="0"/>
          <w:numId w:val="10"/>
        </w:numPr>
      </w:pPr>
      <w:r>
        <w:t>Izveidot skriptu, kas uzzīmē kvadrātu.</w:t>
      </w:r>
    </w:p>
    <w:p w:rsidR="00F17CBA" w:rsidRDefault="00F17CBA" w:rsidP="00F17CBA">
      <w:pPr>
        <w:pStyle w:val="ListParagraph"/>
        <w:numPr>
          <w:ilvl w:val="0"/>
          <w:numId w:val="10"/>
        </w:numPr>
      </w:pPr>
      <w:r>
        <w:t>Iestatīt zīmuļa krāsu un izmēru pēc savas izvēles.</w:t>
      </w:r>
    </w:p>
    <w:p w:rsidR="00F17CBA" w:rsidRPr="00F17CBA" w:rsidRDefault="00F17CBA" w:rsidP="00F17CBA">
      <w:pPr>
        <w:pStyle w:val="ListParagraph"/>
        <w:numPr>
          <w:ilvl w:val="0"/>
          <w:numId w:val="10"/>
        </w:numPr>
      </w:pPr>
      <w:r>
        <w:t xml:space="preserve">Saglabāt projektu skolotāja norādītajā vietā ar nosaukumu </w:t>
      </w:r>
      <w:r w:rsidRPr="00F17CBA">
        <w:rPr>
          <w:i/>
        </w:rPr>
        <w:t>Kvadrats.sb2</w:t>
      </w:r>
      <w:r>
        <w:t>.</w:t>
      </w:r>
    </w:p>
    <w:p w:rsidR="00FD2CC6" w:rsidRDefault="00FD2CC6" w:rsidP="00FD2CC6">
      <w:r>
        <w:br w:type="page"/>
      </w:r>
    </w:p>
    <w:p w:rsidR="0044040C" w:rsidRPr="0044040C" w:rsidRDefault="0044040C" w:rsidP="0044040C">
      <w:pPr>
        <w:pStyle w:val="Title"/>
        <w:jc w:val="center"/>
        <w:rPr>
          <w:rStyle w:val="BookTitle"/>
        </w:rPr>
      </w:pPr>
      <w:r>
        <w:lastRenderedPageBreak/>
        <w:t xml:space="preserve">Patstāvīgie </w:t>
      </w:r>
      <w:r w:rsidRPr="0044040C">
        <w:t>darbi</w:t>
      </w:r>
    </w:p>
    <w:p w:rsidR="00065404" w:rsidRDefault="00FD2CC6" w:rsidP="00FD2CC6">
      <w:pPr>
        <w:pStyle w:val="Heading1"/>
      </w:pPr>
      <w:r>
        <w:t xml:space="preserve">1.uzdevums – </w:t>
      </w:r>
      <w:r w:rsidR="00E3676C">
        <w:t>gariņa kustība</w:t>
      </w:r>
    </w:p>
    <w:p w:rsidR="00FD2CC6" w:rsidRPr="00E3676C" w:rsidRDefault="00C66A6F" w:rsidP="00FD2CC6">
      <w:pPr>
        <w:pStyle w:val="ListParagraph"/>
        <w:numPr>
          <w:ilvl w:val="0"/>
          <w:numId w:val="6"/>
        </w:numPr>
        <w:rPr>
          <w:i/>
        </w:rPr>
      </w:pPr>
      <w:r>
        <w:t xml:space="preserve">Atvērt projektu </w:t>
      </w:r>
      <w:r w:rsidRPr="00E3676C">
        <w:rPr>
          <w:i/>
        </w:rPr>
        <w:t>6K_05_01_U</w:t>
      </w:r>
      <w:r w:rsidR="00FD2CC6" w:rsidRPr="00E3676C">
        <w:rPr>
          <w:i/>
        </w:rPr>
        <w:t>1_Sagatave.sb2.</w:t>
      </w:r>
    </w:p>
    <w:p w:rsidR="00FD2CC6" w:rsidRPr="008B7973" w:rsidRDefault="00FD2CC6" w:rsidP="00FD2CC6">
      <w:pPr>
        <w:numPr>
          <w:ilvl w:val="0"/>
          <w:numId w:val="6"/>
        </w:numPr>
      </w:pPr>
      <w:r w:rsidRPr="00CF67FE">
        <w:t xml:space="preserve">Izveidot </w:t>
      </w:r>
      <w:r>
        <w:t xml:space="preserve">pelītei </w:t>
      </w:r>
      <w:r w:rsidRPr="00CF67FE">
        <w:t>skriptu, kas atbild uz notikumu “</w:t>
      </w:r>
      <w:r>
        <w:t xml:space="preserve">kad nospiests </w:t>
      </w:r>
      <w:r w:rsidRPr="000C5387">
        <w:rPr>
          <w:noProof/>
          <w:lang w:eastAsia="lv-LV"/>
        </w:rPr>
        <w:drawing>
          <wp:inline distT="0" distB="0" distL="0" distR="0" wp14:anchorId="2BD70ADA" wp14:editId="73C8260F">
            <wp:extent cx="162105" cy="215584"/>
            <wp:effectExtent l="19050" t="0" r="9345" b="0"/>
            <wp:docPr id="488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63" cy="216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67FE">
        <w:t>”</w:t>
      </w:r>
      <w:r>
        <w:t>.</w:t>
      </w:r>
    </w:p>
    <w:p w:rsidR="00FD2CC6" w:rsidRDefault="00FD2CC6" w:rsidP="00FD2CC6">
      <w:pPr>
        <w:pStyle w:val="ListParagraph"/>
        <w:numPr>
          <w:ilvl w:val="0"/>
          <w:numId w:val="6"/>
        </w:numPr>
      </w:pPr>
      <w:r>
        <w:t>Pievienot bloku kustībai uz leju</w:t>
      </w:r>
      <w:r w:rsidRPr="00FD2CC6">
        <w:rPr>
          <w:noProof/>
          <w:lang w:eastAsia="lv-LV"/>
        </w:rPr>
        <w:t xml:space="preserve"> </w:t>
      </w:r>
      <w:r>
        <w:rPr>
          <w:noProof/>
          <w:lang w:eastAsia="lv-LV"/>
        </w:rPr>
        <w:drawing>
          <wp:inline distT="0" distB="0" distL="0" distR="0" wp14:anchorId="3D7E9174" wp14:editId="5AEC7063">
            <wp:extent cx="2362200" cy="247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t>.</w:t>
      </w:r>
    </w:p>
    <w:p w:rsidR="00FD2CC6" w:rsidRDefault="00177C24" w:rsidP="00FD2CC6">
      <w:pPr>
        <w:pStyle w:val="ListParagraph"/>
        <w:numPr>
          <w:ilvl w:val="0"/>
          <w:numId w:val="6"/>
        </w:numPr>
      </w:pPr>
      <w:r>
        <w:t>Pievienot bloku kustībai pa kreisi un uz augšu (noskaidrot punktu koordinātas).</w:t>
      </w:r>
    </w:p>
    <w:p w:rsidR="00E3676C" w:rsidRDefault="00177C24" w:rsidP="0044040C">
      <w:pPr>
        <w:pStyle w:val="ListParagraph"/>
        <w:numPr>
          <w:ilvl w:val="0"/>
          <w:numId w:val="6"/>
        </w:numPr>
      </w:pPr>
      <w:r>
        <w:t>Pārbaudīt projekta darbību un secināt, kādi bloki vēl būtu jāpievieno.</w:t>
      </w:r>
    </w:p>
    <w:p w:rsidR="00177C24" w:rsidRDefault="00177C24" w:rsidP="00FD2CC6">
      <w:pPr>
        <w:pStyle w:val="ListParagraph"/>
        <w:numPr>
          <w:ilvl w:val="0"/>
          <w:numId w:val="6"/>
        </w:numPr>
      </w:pPr>
      <w:r>
        <w:t>Kā rīkoties, lai kustība sāktos no vienas un tās pašas vietas?</w:t>
      </w:r>
    </w:p>
    <w:p w:rsidR="00177C24" w:rsidRDefault="00177C24" w:rsidP="00FD2CC6">
      <w:pPr>
        <w:pStyle w:val="ListParagraph"/>
        <w:numPr>
          <w:ilvl w:val="0"/>
          <w:numId w:val="6"/>
        </w:numPr>
      </w:pPr>
      <w:r>
        <w:t xml:space="preserve">Pievienot bloku </w:t>
      </w:r>
      <w:r w:rsidRPr="008B7973">
        <w:rPr>
          <w:noProof/>
          <w:lang w:eastAsia="lv-LV"/>
        </w:rPr>
        <w:drawing>
          <wp:inline distT="0" distB="0" distL="0" distR="0" wp14:anchorId="27F9D40B" wp14:editId="364878E6">
            <wp:extent cx="1362075" cy="304800"/>
            <wp:effectExtent l="19050" t="0" r="9525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177C24" w:rsidRDefault="00177C24" w:rsidP="00FD2CC6">
      <w:pPr>
        <w:pStyle w:val="ListParagraph"/>
        <w:numPr>
          <w:ilvl w:val="0"/>
          <w:numId w:val="6"/>
        </w:numPr>
      </w:pPr>
      <w:r>
        <w:t>Pārbaudīt projekta darbību.</w:t>
      </w:r>
    </w:p>
    <w:p w:rsidR="00177C24" w:rsidRDefault="00177C24" w:rsidP="00FD2CC6">
      <w:pPr>
        <w:pStyle w:val="ListParagraph"/>
        <w:numPr>
          <w:ilvl w:val="0"/>
          <w:numId w:val="6"/>
        </w:numPr>
      </w:pPr>
      <w:r>
        <w:t>Kā rīkoties, lai pelīte pagrieztos kustības virzienā?</w:t>
      </w:r>
    </w:p>
    <w:p w:rsidR="00177C24" w:rsidRDefault="00177C24" w:rsidP="00FD2CC6">
      <w:pPr>
        <w:pStyle w:val="ListParagraph"/>
        <w:numPr>
          <w:ilvl w:val="0"/>
          <w:numId w:val="6"/>
        </w:numPr>
      </w:pPr>
      <w:r>
        <w:t>Pievienot blokus, kas pagriež gariņu kustības virzienā.</w:t>
      </w:r>
    </w:p>
    <w:p w:rsidR="00724C97" w:rsidRDefault="00724C97" w:rsidP="00FD2CC6">
      <w:pPr>
        <w:pStyle w:val="ListParagraph"/>
        <w:numPr>
          <w:ilvl w:val="0"/>
          <w:numId w:val="6"/>
        </w:numPr>
      </w:pPr>
      <w:r>
        <w:t>Pārbaudīt projekta darbību vairākārt.</w:t>
      </w:r>
    </w:p>
    <w:p w:rsidR="00724C97" w:rsidRPr="00724C97" w:rsidRDefault="00724C97" w:rsidP="00FD2CC6">
      <w:pPr>
        <w:pStyle w:val="ListParagraph"/>
        <w:numPr>
          <w:ilvl w:val="0"/>
          <w:numId w:val="6"/>
        </w:numPr>
      </w:pPr>
      <w:r>
        <w:t xml:space="preserve">Saglabāt projektu skolotāja norādītajā mapē ar nosaukumu </w:t>
      </w:r>
      <w:r w:rsidRPr="00724C97">
        <w:rPr>
          <w:i/>
        </w:rPr>
        <w:t>Pele un kakis.sb2.</w:t>
      </w:r>
    </w:p>
    <w:p w:rsidR="00724C97" w:rsidRDefault="00724C97" w:rsidP="00724C97">
      <w:pPr>
        <w:pStyle w:val="Heading1"/>
      </w:pPr>
      <w:r>
        <w:t xml:space="preserve">2.uzdevums  - </w:t>
      </w:r>
      <w:r w:rsidR="00E858C0">
        <w:t>patstāvīgais darbs</w:t>
      </w:r>
    </w:p>
    <w:p w:rsidR="00724C97" w:rsidRDefault="00525AD7" w:rsidP="00724C97">
      <w:pPr>
        <w:pStyle w:val="ListParagraph"/>
        <w:numPr>
          <w:ilvl w:val="0"/>
          <w:numId w:val="8"/>
        </w:numPr>
      </w:pPr>
      <w:r>
        <w:t>Izveidot jaunu projektu.</w:t>
      </w:r>
    </w:p>
    <w:p w:rsidR="00640043" w:rsidRDefault="00640043" w:rsidP="00724C97">
      <w:pPr>
        <w:pStyle w:val="ListParagraph"/>
        <w:numPr>
          <w:ilvl w:val="0"/>
          <w:numId w:val="8"/>
        </w:numPr>
      </w:pPr>
      <w:r>
        <w:t>Izvēlēties skatuves fonu.</w:t>
      </w:r>
    </w:p>
    <w:p w:rsidR="003C3C6D" w:rsidRDefault="00640043" w:rsidP="00724C97">
      <w:pPr>
        <w:pStyle w:val="ListParagraph"/>
        <w:numPr>
          <w:ilvl w:val="0"/>
          <w:numId w:val="8"/>
        </w:numPr>
      </w:pPr>
      <w:r>
        <w:t xml:space="preserve">Pievienot skatuvei trīs </w:t>
      </w:r>
      <w:r w:rsidR="003C3C6D">
        <w:t xml:space="preserve">vai četrus </w:t>
      </w:r>
      <w:r>
        <w:t>gariņus</w:t>
      </w:r>
      <w:r w:rsidR="003C3C6D">
        <w:t xml:space="preserve">, kurus novietot katru savā skatuves stūrī. </w:t>
      </w:r>
    </w:p>
    <w:p w:rsidR="003C3C6D" w:rsidRDefault="003C3C6D" w:rsidP="00724C97">
      <w:pPr>
        <w:pStyle w:val="ListParagraph"/>
        <w:numPr>
          <w:ilvl w:val="0"/>
          <w:numId w:val="8"/>
        </w:numPr>
      </w:pPr>
      <w:r>
        <w:t>Izvēlēties citu gariņu, kuru novietot skatuves centrā.</w:t>
      </w:r>
    </w:p>
    <w:p w:rsidR="003C3C6D" w:rsidRDefault="003C3C6D" w:rsidP="00724C97">
      <w:pPr>
        <w:pStyle w:val="ListParagraph"/>
        <w:numPr>
          <w:ilvl w:val="0"/>
          <w:numId w:val="8"/>
        </w:numPr>
      </w:pPr>
      <w:r>
        <w:t xml:space="preserve">Izveidot skriptu, kas pārvieto </w:t>
      </w:r>
      <w:r w:rsidR="005A4BC9">
        <w:t xml:space="preserve">skatuves centrā novietoto </w:t>
      </w:r>
      <w:r>
        <w:t>gariņu vispirms pie viena, ta</w:t>
      </w:r>
      <w:r w:rsidR="005A4BC9">
        <w:t>d otra, trešā un ceturtā gariņa.</w:t>
      </w:r>
      <w:bookmarkStart w:id="0" w:name="_GoBack"/>
      <w:bookmarkEnd w:id="0"/>
    </w:p>
    <w:p w:rsidR="003C3C6D" w:rsidRDefault="003C3C6D" w:rsidP="00724C97">
      <w:pPr>
        <w:pStyle w:val="ListParagraph"/>
        <w:numPr>
          <w:ilvl w:val="0"/>
          <w:numId w:val="8"/>
        </w:numPr>
      </w:pPr>
      <w:r>
        <w:t>Beigās gariņš, kurš pārvietojās nonāk sākumpunktā (skatuves centrā).</w:t>
      </w:r>
    </w:p>
    <w:p w:rsidR="003C3C6D" w:rsidRDefault="003C3C6D" w:rsidP="00724C97">
      <w:pPr>
        <w:pStyle w:val="ListParagraph"/>
        <w:numPr>
          <w:ilvl w:val="0"/>
          <w:numId w:val="8"/>
        </w:numPr>
      </w:pPr>
      <w:r>
        <w:t>Pārbaudīt projektu vairākkārt.</w:t>
      </w:r>
    </w:p>
    <w:p w:rsidR="00687B58" w:rsidRDefault="00687B58" w:rsidP="00724C97">
      <w:pPr>
        <w:pStyle w:val="ListParagraph"/>
        <w:numPr>
          <w:ilvl w:val="0"/>
          <w:numId w:val="8"/>
        </w:numPr>
      </w:pPr>
      <w:r>
        <w:t xml:space="preserve">Ieteicams izmantot papildus blokus, piemēram, </w:t>
      </w:r>
      <w:r w:rsidRPr="00687B58">
        <w:rPr>
          <w:i/>
        </w:rPr>
        <w:t>Izskats</w:t>
      </w:r>
      <w:r>
        <w:t>.</w:t>
      </w:r>
    </w:p>
    <w:p w:rsidR="00640043" w:rsidRPr="00724C97" w:rsidRDefault="003C3C6D" w:rsidP="00724C97">
      <w:pPr>
        <w:pStyle w:val="ListParagraph"/>
        <w:numPr>
          <w:ilvl w:val="0"/>
          <w:numId w:val="8"/>
        </w:numPr>
      </w:pPr>
      <w:r>
        <w:t xml:space="preserve">Saglabāt projektu skolotāja norādītajā mapē ar nosaukumu </w:t>
      </w:r>
      <w:r w:rsidRPr="003C3C6D">
        <w:rPr>
          <w:i/>
        </w:rPr>
        <w:t>Lidojums.sb2.</w:t>
      </w:r>
      <w:r w:rsidR="00640043" w:rsidRPr="003C3C6D">
        <w:rPr>
          <w:i/>
        </w:rPr>
        <w:t xml:space="preserve"> </w:t>
      </w:r>
    </w:p>
    <w:sectPr w:rsidR="00640043" w:rsidRPr="00724C97" w:rsidSect="005145B8">
      <w:headerReference w:type="default" r:id="rId17"/>
      <w:footerReference w:type="defaul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B58" w:rsidRDefault="00524B58" w:rsidP="00910088">
      <w:pPr>
        <w:spacing w:before="0" w:line="240" w:lineRule="auto"/>
      </w:pPr>
      <w:r>
        <w:separator/>
      </w:r>
    </w:p>
  </w:endnote>
  <w:endnote w:type="continuationSeparator" w:id="0">
    <w:p w:rsidR="00524B58" w:rsidRDefault="00524B58" w:rsidP="0091008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003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040C" w:rsidRDefault="004404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6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0088" w:rsidRDefault="00910088" w:rsidP="00910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B58" w:rsidRDefault="00524B58" w:rsidP="00910088">
      <w:pPr>
        <w:spacing w:before="0" w:line="240" w:lineRule="auto"/>
      </w:pPr>
      <w:r>
        <w:separator/>
      </w:r>
    </w:p>
  </w:footnote>
  <w:footnote w:type="continuationSeparator" w:id="0">
    <w:p w:rsidR="00524B58" w:rsidRDefault="00524B58" w:rsidP="0091008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40C" w:rsidRDefault="0044040C" w:rsidP="0044040C">
    <w:pPr>
      <w:pStyle w:val="Header"/>
      <w:jc w:val="right"/>
    </w:pPr>
    <w:r w:rsidRPr="00AE06EA">
      <w:rPr>
        <w:rFonts w:ascii="Consolas" w:hAnsi="Consolas" w:cs="Consolas"/>
        <w:b/>
        <w:noProof/>
        <w:color w:val="F35957"/>
        <w:sz w:val="20"/>
        <w:lang w:eastAsia="lv-LV"/>
      </w:rPr>
      <w:drawing>
        <wp:inline distT="0" distB="0" distL="0" distR="0" wp14:anchorId="3745E099" wp14:editId="0EC62F11">
          <wp:extent cx="952500" cy="400050"/>
          <wp:effectExtent l="19050" t="0" r="0" b="0"/>
          <wp:docPr id="3" name="Picture 1" descr="datorika_logo_ramis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rika_logo_ramis_l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3178"/>
    <w:multiLevelType w:val="hybridMultilevel"/>
    <w:tmpl w:val="150E24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C15BE"/>
    <w:multiLevelType w:val="hybridMultilevel"/>
    <w:tmpl w:val="BB9493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1752B"/>
    <w:multiLevelType w:val="hybridMultilevel"/>
    <w:tmpl w:val="CD4EE6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B0BCB"/>
    <w:multiLevelType w:val="hybridMultilevel"/>
    <w:tmpl w:val="E82EF4E6"/>
    <w:lvl w:ilvl="0" w:tplc="C066A78C">
      <w:start w:val="1"/>
      <w:numFmt w:val="bullet"/>
      <w:lvlText w:val=""/>
      <w:lvlJc w:val="left"/>
      <w:pPr>
        <w:ind w:left="340" w:hanging="198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10167"/>
    <w:multiLevelType w:val="hybridMultilevel"/>
    <w:tmpl w:val="CD4EE6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7816"/>
    <w:multiLevelType w:val="hybridMultilevel"/>
    <w:tmpl w:val="150E24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835F0"/>
    <w:multiLevelType w:val="hybridMultilevel"/>
    <w:tmpl w:val="CA4408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86358"/>
    <w:multiLevelType w:val="hybridMultilevel"/>
    <w:tmpl w:val="150E24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0295C"/>
    <w:multiLevelType w:val="hybridMultilevel"/>
    <w:tmpl w:val="ED1CF3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73128"/>
    <w:multiLevelType w:val="hybridMultilevel"/>
    <w:tmpl w:val="F63E46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52EF0"/>
    <w:multiLevelType w:val="hybridMultilevel"/>
    <w:tmpl w:val="BA90D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5D"/>
    <w:rsid w:val="00065404"/>
    <w:rsid w:val="000720DB"/>
    <w:rsid w:val="000C20A7"/>
    <w:rsid w:val="000D199F"/>
    <w:rsid w:val="000E6C60"/>
    <w:rsid w:val="00146EED"/>
    <w:rsid w:val="00177C24"/>
    <w:rsid w:val="001F3BF0"/>
    <w:rsid w:val="0023388B"/>
    <w:rsid w:val="002606C0"/>
    <w:rsid w:val="00305514"/>
    <w:rsid w:val="00364E6A"/>
    <w:rsid w:val="003C3C6D"/>
    <w:rsid w:val="00420AE0"/>
    <w:rsid w:val="0044040C"/>
    <w:rsid w:val="00470A8D"/>
    <w:rsid w:val="005145B8"/>
    <w:rsid w:val="00524B58"/>
    <w:rsid w:val="00525AD7"/>
    <w:rsid w:val="005A4BC9"/>
    <w:rsid w:val="005D0F30"/>
    <w:rsid w:val="00640043"/>
    <w:rsid w:val="00687B58"/>
    <w:rsid w:val="006B2BB2"/>
    <w:rsid w:val="006E79D1"/>
    <w:rsid w:val="00724C97"/>
    <w:rsid w:val="00865BA2"/>
    <w:rsid w:val="008A5125"/>
    <w:rsid w:val="00910088"/>
    <w:rsid w:val="00954EAC"/>
    <w:rsid w:val="00A11BD2"/>
    <w:rsid w:val="00AA0C44"/>
    <w:rsid w:val="00BA40E7"/>
    <w:rsid w:val="00BB15ED"/>
    <w:rsid w:val="00C66A6F"/>
    <w:rsid w:val="00D3315D"/>
    <w:rsid w:val="00D759EB"/>
    <w:rsid w:val="00DC1648"/>
    <w:rsid w:val="00E16C55"/>
    <w:rsid w:val="00E3676C"/>
    <w:rsid w:val="00E858C0"/>
    <w:rsid w:val="00F17CBA"/>
    <w:rsid w:val="00FD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D78F"/>
  <w15:docId w15:val="{9C0BD43C-93C3-49EA-AABA-983903E4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5D"/>
    <w:pPr>
      <w:spacing w:before="60" w:after="0"/>
    </w:pPr>
    <w:rPr>
      <w:rFonts w:eastAsiaTheme="minorEastAsia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A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A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A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sraksts">
    <w:name w:val="Virsraksts"/>
    <w:basedOn w:val="Normal"/>
    <w:qFormat/>
    <w:rsid w:val="00420AE0"/>
    <w:pPr>
      <w:spacing w:before="120" w:after="240"/>
      <w:jc w:val="center"/>
    </w:pPr>
    <w:rPr>
      <w:rFonts w:ascii="Arial" w:hAnsi="Arial"/>
      <w:b/>
      <w:color w:val="00B050"/>
    </w:rPr>
  </w:style>
  <w:style w:type="character" w:customStyle="1" w:styleId="Heading1Char">
    <w:name w:val="Heading 1 Char"/>
    <w:basedOn w:val="DefaultParagraphFont"/>
    <w:link w:val="Heading1"/>
    <w:uiPriority w:val="9"/>
    <w:rsid w:val="00420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0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0A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420A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420A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31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15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15D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3315D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3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10088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088"/>
    <w:rPr>
      <w:rFonts w:eastAsiaTheme="minorEastAsia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10088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088"/>
    <w:rPr>
      <w:rFonts w:eastAsiaTheme="minorEastAsia" w:cs="Times New Roman"/>
      <w:sz w:val="24"/>
    </w:rPr>
  </w:style>
  <w:style w:type="character" w:styleId="BookTitle">
    <w:name w:val="Book Title"/>
    <w:basedOn w:val="DefaultParagraphFont"/>
    <w:uiPriority w:val="33"/>
    <w:qFormat/>
    <w:rsid w:val="0044040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cratch.mit.edu/" TargetMode="Externa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1649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Maiga</dc:creator>
  <cp:lastModifiedBy>Maiga Pigita</cp:lastModifiedBy>
  <cp:revision>7</cp:revision>
  <dcterms:created xsi:type="dcterms:W3CDTF">2017-12-06T22:33:00Z</dcterms:created>
  <dcterms:modified xsi:type="dcterms:W3CDTF">2017-12-08T21:48:00Z</dcterms:modified>
</cp:coreProperties>
</file>